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CC67" w14:textId="54ED348B" w:rsidR="00867B26" w:rsidRPr="00867B26" w:rsidRDefault="00747E40" w:rsidP="00867B26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44"/>
          <w:szCs w:val="44"/>
          <w:lang w:eastAsia="fr-BE"/>
          <w14:ligatures w14:val="none"/>
        </w:rPr>
      </w:pPr>
      <w:r w:rsidRPr="00875439">
        <w:rPr>
          <w:rFonts w:ascii="Calibri" w:eastAsia="Times New Roman" w:hAnsi="Calibri" w:cs="Calibri"/>
          <w:kern w:val="36"/>
          <w:sz w:val="44"/>
          <w:szCs w:val="44"/>
          <w:lang w:eastAsia="fr-BE"/>
          <w14:ligatures w14:val="none"/>
        </w:rPr>
        <w:t>Sur le stand d’Intradel et en collaboration,</w:t>
      </w:r>
      <w:r w:rsidR="00971DA8" w:rsidRPr="00875439">
        <w:rPr>
          <w:rFonts w:ascii="Calibri" w:eastAsia="Times New Roman" w:hAnsi="Calibri" w:cs="Calibri"/>
          <w:kern w:val="36"/>
          <w:sz w:val="44"/>
          <w:szCs w:val="44"/>
          <w:lang w:eastAsia="fr-BE"/>
          <w14:ligatures w14:val="none"/>
        </w:rPr>
        <w:t xml:space="preserve"> présentation de</w:t>
      </w:r>
      <w:r>
        <w:rPr>
          <w:rFonts w:ascii="Calibri" w:eastAsia="Times New Roman" w:hAnsi="Calibri" w:cs="Calibri"/>
          <w:b/>
          <w:bCs/>
          <w:i/>
          <w:iCs/>
          <w:kern w:val="36"/>
          <w:sz w:val="44"/>
          <w:szCs w:val="44"/>
          <w:lang w:eastAsia="fr-BE"/>
          <w14:ligatures w14:val="none"/>
        </w:rPr>
        <w:t xml:space="preserve"> </w:t>
      </w:r>
      <w:r w:rsidR="00867B26" w:rsidRPr="00C302AC">
        <w:rPr>
          <w:rFonts w:ascii="Calibri" w:eastAsia="Times New Roman" w:hAnsi="Calibri" w:cs="Calibri"/>
          <w:b/>
          <w:bCs/>
          <w:i/>
          <w:iCs/>
          <w:kern w:val="36"/>
          <w:sz w:val="44"/>
          <w:szCs w:val="44"/>
          <w:lang w:eastAsia="fr-BE"/>
          <w14:ligatures w14:val="none"/>
        </w:rPr>
        <w:t>BAU</w:t>
      </w:r>
      <w:r w:rsidR="00867B26" w:rsidRPr="00C302AC">
        <w:rPr>
          <w:rFonts w:ascii="Calibri" w:eastAsia="Times New Roman" w:hAnsi="Calibri" w:cs="Calibri"/>
          <w:b/>
          <w:bCs/>
          <w:i/>
          <w:iCs/>
          <w:kern w:val="36"/>
          <w:sz w:val="44"/>
          <w:szCs w:val="44"/>
          <w:lang w:eastAsia="fr-BE"/>
          <w14:ligatures w14:val="none"/>
        </w:rPr>
        <w:noBreakHyphen/>
        <w:t>Regain</w:t>
      </w:r>
      <w:r w:rsidR="00867B26" w:rsidRPr="00867B26">
        <w:rPr>
          <w:rFonts w:ascii="Calibri" w:eastAsia="Times New Roman" w:hAnsi="Calibri" w:cs="Calibri"/>
          <w:b/>
          <w:bCs/>
          <w:kern w:val="36"/>
          <w:sz w:val="44"/>
          <w:szCs w:val="44"/>
          <w:lang w:eastAsia="fr-BE"/>
          <w14:ligatures w14:val="none"/>
        </w:rPr>
        <w:t xml:space="preserve"> : mobilier circulaire &amp; réemploi au service de</w:t>
      </w:r>
      <w:r w:rsidR="00893376">
        <w:rPr>
          <w:rFonts w:ascii="Calibri" w:eastAsia="Times New Roman" w:hAnsi="Calibri" w:cs="Calibri"/>
          <w:b/>
          <w:bCs/>
          <w:kern w:val="36"/>
          <w:sz w:val="44"/>
          <w:szCs w:val="44"/>
          <w:lang w:eastAsia="fr-BE"/>
          <w14:ligatures w14:val="none"/>
        </w:rPr>
        <w:t xml:space="preserve"> l’aménagement </w:t>
      </w:r>
      <w:r w:rsidR="00867AAE">
        <w:rPr>
          <w:rFonts w:ascii="Calibri" w:eastAsia="Times New Roman" w:hAnsi="Calibri" w:cs="Calibri"/>
          <w:b/>
          <w:bCs/>
          <w:kern w:val="36"/>
          <w:sz w:val="44"/>
          <w:szCs w:val="44"/>
          <w:lang w:eastAsia="fr-BE"/>
          <w14:ligatures w14:val="none"/>
        </w:rPr>
        <w:t>de</w:t>
      </w:r>
      <w:r w:rsidR="00C302AC">
        <w:rPr>
          <w:rFonts w:ascii="Calibri" w:eastAsia="Times New Roman" w:hAnsi="Calibri" w:cs="Calibri"/>
          <w:b/>
          <w:bCs/>
          <w:kern w:val="36"/>
          <w:sz w:val="44"/>
          <w:szCs w:val="44"/>
          <w:lang w:eastAsia="fr-BE"/>
          <w14:ligatures w14:val="none"/>
        </w:rPr>
        <w:t xml:space="preserve"> vos espaces de vie</w:t>
      </w:r>
      <w:r w:rsidR="00875439" w:rsidRPr="00875439">
        <w:rPr>
          <w:rFonts w:ascii="Calibri" w:eastAsia="Times New Roman" w:hAnsi="Calibri" w:cs="Calibri"/>
          <w:kern w:val="36"/>
          <w:sz w:val="44"/>
          <w:szCs w:val="44"/>
          <w:lang w:eastAsia="fr-BE"/>
          <w14:ligatures w14:val="none"/>
        </w:rPr>
        <w:t>.</w:t>
      </w:r>
    </w:p>
    <w:p w14:paraId="65B7E5BA" w14:textId="77777777" w:rsidR="00CA22C5" w:rsidRDefault="00867B26" w:rsidP="008277F6">
      <w:p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L’ASBL </w:t>
      </w:r>
      <w:r w:rsidRPr="00C36012">
        <w:rPr>
          <w:rFonts w:ascii="Calibri" w:eastAsia="Times New Roman" w:hAnsi="Calibri" w:cs="Calibri"/>
          <w:b/>
          <w:bCs/>
          <w:i/>
          <w:iCs/>
          <w:kern w:val="0"/>
          <w:lang w:eastAsia="fr-BE"/>
          <w14:ligatures w14:val="none"/>
        </w:rPr>
        <w:t>BAU</w:t>
      </w:r>
      <w:r w:rsidRPr="00C36012">
        <w:rPr>
          <w:rFonts w:ascii="Calibri" w:eastAsia="Times New Roman" w:hAnsi="Calibri" w:cs="Calibri"/>
          <w:b/>
          <w:bCs/>
          <w:i/>
          <w:iCs/>
          <w:kern w:val="0"/>
          <w:lang w:eastAsia="fr-BE"/>
          <w14:ligatures w14:val="none"/>
        </w:rPr>
        <w:noBreakHyphen/>
        <w:t>Regain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basée à Herstal, s’engage depuis plusieurs années dans une démarche qui conjugue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économie circulaire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et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économie sociale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avec une ambition claire : redonner vie aux matériaux </w:t>
      </w:r>
      <w:r w:rsidR="00014F5F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et sens 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aux parcours humains.</w:t>
      </w:r>
    </w:p>
    <w:p w14:paraId="53335E23" w14:textId="27CC5A7B" w:rsidR="00867B26" w:rsidRPr="00B42481" w:rsidRDefault="00867B26" w:rsidP="008277F6">
      <w:pPr>
        <w:spacing w:after="120" w:line="240" w:lineRule="auto"/>
        <w:rPr>
          <w:rFonts w:ascii="Calibri" w:eastAsia="Times New Roman" w:hAnsi="Calibri" w:cs="Calibri"/>
          <w:color w:val="215E99" w:themeColor="text2" w:themeTint="BF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À partir de matières locales récupérées et soigneusement sélectionnées, </w:t>
      </w:r>
      <w:r w:rsidRPr="00C36012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t>BAU</w:t>
      </w:r>
      <w:r w:rsidRPr="00C36012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noBreakHyphen/>
        <w:t>Regain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conçoit et fabrique un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mobilier extérieur durable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destiné aux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communes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entreprises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aménageurs d’espaces publics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et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particuliers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. </w:t>
      </w:r>
      <w:r w:rsidR="00B42481" w:rsidRPr="00B42481">
        <w:rPr>
          <w:rFonts w:ascii="Calibri" w:eastAsia="Times New Roman" w:hAnsi="Calibri" w:cs="Calibri"/>
          <w:color w:val="215E99" w:themeColor="text2" w:themeTint="BF"/>
          <w:kern w:val="0"/>
          <w:lang w:eastAsia="fr-BE"/>
          <w14:ligatures w14:val="none"/>
        </w:rPr>
        <w:t>https://www.bau-regain.be/</w:t>
      </w:r>
    </w:p>
    <w:p w14:paraId="74AF52EE" w14:textId="77777777" w:rsidR="00867B26" w:rsidRPr="00867B26" w:rsidRDefault="00867B26" w:rsidP="008277F6">
      <w:p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Chaque pièce créée porte en elle :</w:t>
      </w:r>
    </w:p>
    <w:p w14:paraId="050D7C16" w14:textId="7949C303" w:rsidR="00867B26" w:rsidRPr="00867B26" w:rsidRDefault="008F0AAF" w:rsidP="008277F6">
      <w:pPr>
        <w:numPr>
          <w:ilvl w:val="0"/>
          <w:numId w:val="1"/>
        </w:num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L’histoire</w:t>
      </w:r>
      <w:r w:rsidR="00867B26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des ressources glanées et réemployées ;</w:t>
      </w:r>
    </w:p>
    <w:p w14:paraId="715E02C6" w14:textId="1BB16834" w:rsidR="00867B26" w:rsidRPr="00867B26" w:rsidRDefault="008F0AAF" w:rsidP="008277F6">
      <w:pPr>
        <w:numPr>
          <w:ilvl w:val="0"/>
          <w:numId w:val="1"/>
        </w:num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Le</w:t>
      </w:r>
      <w:r w:rsidR="00867B26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savoir</w:t>
      </w:r>
      <w:r w:rsidR="00867B26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noBreakHyphen/>
        <w:t xml:space="preserve">faire de femmes et d’hommes </w:t>
      </w:r>
      <w:r w:rsidR="00867B26" w:rsidRPr="00605E2D">
        <w:rPr>
          <w:rFonts w:ascii="Calibri" w:eastAsia="Times New Roman" w:hAnsi="Calibri" w:cs="Calibri"/>
          <w:kern w:val="0"/>
          <w:lang w:eastAsia="fr-BE"/>
          <w14:ligatures w14:val="none"/>
        </w:rPr>
        <w:t>remis à l’emploi</w:t>
      </w:r>
      <w:r w:rsidR="00867B26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grâce à des projets d’insertion ;</w:t>
      </w:r>
    </w:p>
    <w:p w14:paraId="3E9D5B45" w14:textId="3DB8A04A" w:rsidR="00867B26" w:rsidRPr="00867B26" w:rsidRDefault="008F0AAF" w:rsidP="008277F6">
      <w:pPr>
        <w:numPr>
          <w:ilvl w:val="0"/>
          <w:numId w:val="1"/>
        </w:num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Une</w:t>
      </w:r>
      <w:r w:rsidR="00867B26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esthétique </w:t>
      </w:r>
      <w:r>
        <w:rPr>
          <w:rFonts w:ascii="Calibri" w:eastAsia="Times New Roman" w:hAnsi="Calibri" w:cs="Calibri"/>
          <w:kern w:val="0"/>
          <w:lang w:eastAsia="fr-BE"/>
          <w14:ligatures w14:val="none"/>
        </w:rPr>
        <w:t>unique</w:t>
      </w:r>
      <w:r w:rsidR="00867B26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robuste et conçue pour durer. </w:t>
      </w:r>
    </w:p>
    <w:p w14:paraId="3AA8FAB2" w14:textId="597E538E" w:rsidR="00605E2D" w:rsidRDefault="00867B26" w:rsidP="008277F6">
      <w:p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Les bancs, tables, jardinières et autres éléments paysagers fabriqués par </w:t>
      </w:r>
      <w:r w:rsidRPr="00E5069A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t>BAU</w:t>
      </w:r>
      <w:r w:rsidRPr="00E5069A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noBreakHyphen/>
        <w:t>Regain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répondent aux exigences actuelles des gestionnaires d’espaces verts :</w:t>
      </w:r>
      <w:r w:rsidR="00605E2D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résistance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faible impact environnemental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,</w:t>
      </w:r>
      <w:r w:rsidR="00E5069A" w:rsidRPr="00E5069A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 xml:space="preserve"> réemploi</w:t>
      </w:r>
      <w:r w:rsidR="00E5069A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identité forte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et </w:t>
      </w: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ancrage territorial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.</w:t>
      </w:r>
    </w:p>
    <w:p w14:paraId="35C32AED" w14:textId="4434DA56" w:rsidR="00867B26" w:rsidRPr="00867B26" w:rsidRDefault="00867B26" w:rsidP="008277F6">
      <w:p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Ces créations participent à la transformation et à la revalorisation de lieux emblématiques, tout en améliorant le cadre de vie des </w:t>
      </w:r>
      <w:r w:rsidR="00981475">
        <w:rPr>
          <w:rFonts w:ascii="Calibri" w:eastAsia="Times New Roman" w:hAnsi="Calibri" w:cs="Calibri"/>
          <w:kern w:val="0"/>
          <w:lang w:eastAsia="fr-BE"/>
          <w14:ligatures w14:val="none"/>
        </w:rPr>
        <w:t>utilisateurs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>.</w:t>
      </w:r>
      <w:r w:rsidR="00E5069A"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</w:t>
      </w:r>
    </w:p>
    <w:p w14:paraId="1B529D2B" w14:textId="59E360A0" w:rsidR="00867B26" w:rsidRPr="00867B26" w:rsidRDefault="00867B26" w:rsidP="008277F6">
      <w:pPr>
        <w:spacing w:after="120" w:line="240" w:lineRule="auto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En collaboration avec </w:t>
      </w:r>
      <w:r w:rsidRPr="00981475">
        <w:rPr>
          <w:rFonts w:ascii="Calibri" w:eastAsia="Times New Roman" w:hAnsi="Calibri" w:cs="Calibri"/>
          <w:b/>
          <w:bCs/>
          <w:i/>
          <w:iCs/>
          <w:kern w:val="0"/>
          <w:lang w:eastAsia="fr-BE"/>
          <w14:ligatures w14:val="none"/>
        </w:rPr>
        <w:t>Intradel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</w:t>
      </w:r>
      <w:r w:rsidRPr="00981475">
        <w:rPr>
          <w:rFonts w:ascii="Calibri" w:eastAsia="Times New Roman" w:hAnsi="Calibri" w:cs="Calibri"/>
          <w:b/>
          <w:bCs/>
          <w:i/>
          <w:iCs/>
          <w:kern w:val="0"/>
          <w:lang w:eastAsia="fr-BE"/>
          <w14:ligatures w14:val="none"/>
        </w:rPr>
        <w:t>La Ressourcerie du Pays de Liège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et l’ASBL </w:t>
      </w:r>
      <w:r w:rsidRPr="00981475">
        <w:rPr>
          <w:rFonts w:ascii="Calibri" w:eastAsia="Times New Roman" w:hAnsi="Calibri" w:cs="Calibri"/>
          <w:b/>
          <w:bCs/>
          <w:i/>
          <w:iCs/>
          <w:kern w:val="0"/>
          <w:lang w:eastAsia="fr-BE"/>
          <w14:ligatures w14:val="none"/>
        </w:rPr>
        <w:t>Cynorhodon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</w:t>
      </w:r>
      <w:r w:rsidRPr="00981475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t>BAU</w:t>
      </w:r>
      <w:r w:rsidRPr="00981475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noBreakHyphen/>
        <w:t>Regain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est également l’un des partenaires du projet </w:t>
      </w:r>
      <w:r w:rsidR="00981475">
        <w:rPr>
          <w:rFonts w:ascii="Calibri" w:eastAsia="Times New Roman" w:hAnsi="Calibri" w:cs="Calibri"/>
          <w:kern w:val="0"/>
          <w:lang w:eastAsia="fr-BE"/>
          <w14:ligatures w14:val="none"/>
        </w:rPr>
        <w:t>« </w:t>
      </w:r>
      <w:r w:rsidRPr="00981475">
        <w:rPr>
          <w:rFonts w:ascii="Calibri" w:eastAsia="Times New Roman" w:hAnsi="Calibri" w:cs="Calibri"/>
          <w:kern w:val="0"/>
          <w:lang w:eastAsia="fr-BE"/>
          <w14:ligatures w14:val="none"/>
        </w:rPr>
        <w:t>TerritoiR’ES</w:t>
      </w:r>
      <w:r w:rsidR="00981475" w:rsidRPr="00981475">
        <w:rPr>
          <w:rFonts w:ascii="Calibri" w:eastAsia="Times New Roman" w:hAnsi="Calibri" w:cs="Calibri"/>
          <w:kern w:val="0"/>
          <w:lang w:eastAsia="fr-BE"/>
          <w14:ligatures w14:val="none"/>
        </w:rPr>
        <w:t> »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, dédié au développement de solutions locales fondées sur le réemploi et l’économie sociale. </w:t>
      </w:r>
    </w:p>
    <w:p w14:paraId="4B6430A5" w14:textId="503AAF7B" w:rsidR="00867B26" w:rsidRDefault="00867B26" w:rsidP="00867B26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fr-BE"/>
          <w14:ligatures w14:val="none"/>
        </w:rPr>
      </w:pPr>
      <w:r w:rsidRPr="00867B26">
        <w:rPr>
          <w:rFonts w:ascii="Calibri" w:eastAsia="Times New Roman" w:hAnsi="Calibri" w:cs="Calibri"/>
          <w:b/>
          <w:bCs/>
          <w:kern w:val="0"/>
          <w:lang w:eastAsia="fr-BE"/>
          <w14:ligatures w14:val="none"/>
        </w:rPr>
        <w:t>Contact professionnel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br/>
      </w:r>
      <w:r w:rsidRPr="00867B26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t>Adrien Mans – Directeur, ASBL BAU</w:t>
      </w:r>
      <w:r w:rsidRPr="00867B26">
        <w:rPr>
          <w:rFonts w:ascii="Calibri" w:eastAsia="Times New Roman" w:hAnsi="Calibri" w:cs="Calibri"/>
          <w:i/>
          <w:iCs/>
          <w:kern w:val="0"/>
          <w:lang w:eastAsia="fr-BE"/>
          <w14:ligatures w14:val="none"/>
        </w:rPr>
        <w:noBreakHyphen/>
        <w:t>Regain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br/>
      </w:r>
      <w:hyperlink r:id="rId5" w:history="1">
        <w:r w:rsidR="00E64389" w:rsidRPr="00F42FE3">
          <w:rPr>
            <w:rStyle w:val="Lienhypertexte"/>
            <w:rFonts w:ascii="Calibri" w:hAnsi="Calibri" w:cs="Calibri"/>
          </w:rPr>
          <w:t>am@bau-regain.be</w:t>
        </w:r>
      </w:hyperlink>
      <w:r w:rsidR="00E64389">
        <w:rPr>
          <w:rFonts w:ascii="Calibri" w:hAnsi="Calibri" w:cs="Calibri"/>
          <w:color w:val="000000"/>
        </w:rPr>
        <w:t xml:space="preserve"> / </w:t>
      </w:r>
      <w:r w:rsidRPr="00867B26"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+32 492 10 31 31 </w:t>
      </w:r>
    </w:p>
    <w:p w14:paraId="65AA38F8" w14:textId="77777777" w:rsidR="00E64389" w:rsidRDefault="00E64389" w:rsidP="00E64389">
      <w:pPr>
        <w:spacing w:before="100" w:beforeAutospacing="1" w:after="100" w:afterAutospacing="1" w:line="300" w:lineRule="atLeast"/>
      </w:pPr>
      <w:hyperlink r:id="rId6" w:history="1">
        <w:r w:rsidRPr="00F42FE3">
          <w:rPr>
            <w:rStyle w:val="Lienhypertexte"/>
            <w:rFonts w:ascii="Calibri" w:eastAsia="Times New Roman" w:hAnsi="Calibri" w:cs="Calibri"/>
            <w:kern w:val="0"/>
            <w:lang w:eastAsia="fr-BE"/>
            <w14:ligatures w14:val="none"/>
          </w:rPr>
          <w:t>www.bau-regain.be</w:t>
        </w:r>
      </w:hyperlink>
    </w:p>
    <w:p w14:paraId="3F6339CB" w14:textId="510F70BD" w:rsidR="007C5552" w:rsidRPr="002531C2" w:rsidRDefault="002531C2" w:rsidP="002531C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lang w:eastAsia="fr-BE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noProof/>
          <w:kern w:val="36"/>
          <w:sz w:val="44"/>
          <w:szCs w:val="44"/>
          <w:lang w:eastAsia="fr-BE"/>
          <w14:ligatures w14:val="none"/>
        </w:rPr>
        <w:drawing>
          <wp:inline distT="0" distB="0" distL="0" distR="0" wp14:anchorId="6985865A" wp14:editId="60E41B23">
            <wp:extent cx="462939" cy="460700"/>
            <wp:effectExtent l="0" t="0" r="0" b="0"/>
            <wp:docPr id="889310237" name="Image 1" descr="Une image contenant noir, croquis, cerc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10237" name="Image 1" descr="Une image contenant noir, croquis, cercl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30" cy="47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kern w:val="0"/>
          <w:lang w:eastAsia="fr-BE"/>
          <w14:ligatures w14:val="none"/>
        </w:rPr>
        <w:t xml:space="preserve"> </w:t>
      </w:r>
      <w:r>
        <w:rPr>
          <w:rFonts w:ascii="Calibri" w:eastAsia="Times New Roman" w:hAnsi="Calibri" w:cs="Calibri"/>
          <w:noProof/>
          <w:color w:val="000000"/>
          <w:kern w:val="0"/>
          <w:lang w:eastAsia="fr-BE"/>
          <w14:ligatures w14:val="none"/>
        </w:rPr>
        <w:t xml:space="preserve">   </w:t>
      </w:r>
      <w:r w:rsidRPr="008F3BAD">
        <w:rPr>
          <w:rFonts w:ascii="Calibri" w:eastAsia="Times New Roman" w:hAnsi="Calibri" w:cs="Calibri"/>
          <w:noProof/>
          <w:color w:val="000000"/>
          <w:kern w:val="0"/>
          <w:lang w:eastAsia="fr-BE"/>
          <w14:ligatures w14:val="none"/>
        </w:rPr>
        <w:drawing>
          <wp:inline distT="0" distB="0" distL="0" distR="0" wp14:anchorId="5864DA1A" wp14:editId="300FF050">
            <wp:extent cx="1708725" cy="554181"/>
            <wp:effectExtent l="0" t="0" r="6350" b="0"/>
            <wp:docPr id="759605251" name="Image 1" descr="Une image contenant Graphique, text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05251" name="Image 1" descr="Une image contenant Graphique, texte, graphism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127" cy="55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552" w:rsidRPr="0025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0A24"/>
    <w:multiLevelType w:val="multilevel"/>
    <w:tmpl w:val="76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0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52"/>
    <w:rsid w:val="00014F5F"/>
    <w:rsid w:val="002531C2"/>
    <w:rsid w:val="002D0FB2"/>
    <w:rsid w:val="002E73C5"/>
    <w:rsid w:val="00500652"/>
    <w:rsid w:val="005A7428"/>
    <w:rsid w:val="00605E2D"/>
    <w:rsid w:val="00747E40"/>
    <w:rsid w:val="007C5552"/>
    <w:rsid w:val="008277F6"/>
    <w:rsid w:val="00843C73"/>
    <w:rsid w:val="00867AAE"/>
    <w:rsid w:val="00867B26"/>
    <w:rsid w:val="00875439"/>
    <w:rsid w:val="00893376"/>
    <w:rsid w:val="008F0AAF"/>
    <w:rsid w:val="008F3BAD"/>
    <w:rsid w:val="00971DA8"/>
    <w:rsid w:val="00981475"/>
    <w:rsid w:val="009C2D02"/>
    <w:rsid w:val="00B42481"/>
    <w:rsid w:val="00BE5AC9"/>
    <w:rsid w:val="00C302AC"/>
    <w:rsid w:val="00C36012"/>
    <w:rsid w:val="00CA22C5"/>
    <w:rsid w:val="00D33D66"/>
    <w:rsid w:val="00E5069A"/>
    <w:rsid w:val="00E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8781"/>
  <w15:chartTrackingRefBased/>
  <w15:docId w15:val="{DB9CC673-A16C-4480-9C87-AF7F065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5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5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5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5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5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5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55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5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55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5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55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006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0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u-regain.be" TargetMode="External"/><Relationship Id="rId5" Type="http://schemas.openxmlformats.org/officeDocument/2006/relationships/hyperlink" Target="mailto:am@bau-regain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Luczak Dorothée</dc:creator>
  <cp:keywords/>
  <dc:description/>
  <cp:lastModifiedBy>Luczak Dorothée</cp:lastModifiedBy>
  <cp:revision>24</cp:revision>
  <dcterms:created xsi:type="dcterms:W3CDTF">2026-01-28T13:05:00Z</dcterms:created>
  <dcterms:modified xsi:type="dcterms:W3CDTF">2026-01-28T13:51:00Z</dcterms:modified>
</cp:coreProperties>
</file>